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63BE" w14:textId="77777777" w:rsidR="00552F18" w:rsidRDefault="00552F18" w:rsidP="00552F18">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280ACA5D" wp14:editId="410214B2">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9264" behindDoc="1" locked="0" layoutInCell="1" allowOverlap="1" wp14:anchorId="07E0D260" wp14:editId="56F35AF4">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3CB2B4C"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448A9B9"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2A3F102" w14:textId="77777777" w:rsidR="00552F18" w:rsidRDefault="00552F18" w:rsidP="00552F18">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36618230"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5CC4893"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90900C7"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96F8FD0"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p>
    <w:p w14:paraId="17ECD6E9"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Stazione Unica Appaltante </w:t>
      </w:r>
    </w:p>
    <w:p w14:paraId="73FD72E5"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della Provincia di Piacenza</w:t>
      </w:r>
    </w:p>
    <w:p w14:paraId="5D2DBB9E"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3E838320"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564A3D96" w14:textId="77777777" w:rsidR="00552F18" w:rsidRDefault="00552F18" w:rsidP="00552F18">
      <w:pPr>
        <w:suppressAutoHyphens/>
        <w:spacing w:after="0" w:line="240" w:lineRule="auto"/>
        <w:jc w:val="both"/>
        <w:rPr>
          <w:rFonts w:ascii="Tahoma" w:eastAsia="Times New Roman" w:hAnsi="Tahoma" w:cs="Tahoma"/>
          <w:sz w:val="18"/>
          <w:szCs w:val="18"/>
          <w:lang w:eastAsia="ar-SA"/>
        </w:rPr>
      </w:pPr>
    </w:p>
    <w:p w14:paraId="792990F6" w14:textId="3987F092" w:rsidR="00552F18" w:rsidRPr="00442A85" w:rsidRDefault="00552F18" w:rsidP="00552F18">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sidRPr="00FA5F4F">
        <w:rPr>
          <w:rFonts w:ascii="Tahoma" w:hAnsi="Tahoma" w:cs="Tahoma"/>
          <w:b/>
          <w:sz w:val="20"/>
          <w:szCs w:val="20"/>
          <w:lang w:eastAsia="ar-SA"/>
        </w:rPr>
        <w:t>OGGETTO</w:t>
      </w:r>
      <w:r w:rsidRPr="00FA5F4F">
        <w:rPr>
          <w:rFonts w:ascii="Tahoma" w:hAnsi="Tahoma" w:cs="Tahoma"/>
          <w:sz w:val="20"/>
          <w:szCs w:val="20"/>
          <w:lang w:eastAsia="ar-SA"/>
        </w:rPr>
        <w:t>:</w:t>
      </w:r>
      <w:r w:rsidRPr="00442A85">
        <w:t xml:space="preserve"> </w:t>
      </w:r>
      <w:r w:rsidR="00B05600" w:rsidRPr="00B05600">
        <w:rPr>
          <w:rFonts w:ascii="Tahoma" w:hAnsi="Tahoma" w:cs="Tahoma"/>
          <w:b/>
          <w:sz w:val="20"/>
          <w:szCs w:val="20"/>
          <w:lang w:eastAsia="ar-SA"/>
        </w:rPr>
        <w:t>PROCEDURA APERTA PER L’AFFIDAMENTO DEI LAVORI DI CUI AL PROGETTO “PNRR 2021-2026 MISSIONE 4 COMPONENTE 1 INVESTIMENTO 1.1. "Piano per asili nido e scuole dell'infanzia e servizi di educazione e cura per la prima infanzia” - Finanziato dall'</w:t>
      </w:r>
      <w:r w:rsidR="004F3DF0">
        <w:rPr>
          <w:rFonts w:ascii="Tahoma" w:hAnsi="Tahoma" w:cs="Tahoma"/>
          <w:b/>
          <w:sz w:val="20"/>
          <w:szCs w:val="20"/>
          <w:lang w:eastAsia="ar-SA"/>
        </w:rPr>
        <w:t>U</w:t>
      </w:r>
      <w:r w:rsidR="00B05600" w:rsidRPr="00B05600">
        <w:rPr>
          <w:rFonts w:ascii="Tahoma" w:hAnsi="Tahoma" w:cs="Tahoma"/>
          <w:b/>
          <w:sz w:val="20"/>
          <w:szCs w:val="20"/>
          <w:lang w:eastAsia="ar-SA"/>
        </w:rPr>
        <w:t xml:space="preserve">nione </w:t>
      </w:r>
      <w:r w:rsidR="004F3DF0">
        <w:rPr>
          <w:rFonts w:ascii="Tahoma" w:hAnsi="Tahoma" w:cs="Tahoma"/>
          <w:b/>
          <w:sz w:val="20"/>
          <w:szCs w:val="20"/>
          <w:lang w:eastAsia="ar-SA"/>
        </w:rPr>
        <w:t>E</w:t>
      </w:r>
      <w:r w:rsidR="00B05600" w:rsidRPr="00B05600">
        <w:rPr>
          <w:rFonts w:ascii="Tahoma" w:hAnsi="Tahoma" w:cs="Tahoma"/>
          <w:b/>
          <w:sz w:val="20"/>
          <w:szCs w:val="20"/>
          <w:lang w:eastAsia="ar-SA"/>
        </w:rPr>
        <w:t xml:space="preserve">uropea- </w:t>
      </w:r>
      <w:proofErr w:type="spellStart"/>
      <w:r w:rsidR="00B05600" w:rsidRPr="00B05600">
        <w:rPr>
          <w:rFonts w:ascii="Tahoma" w:hAnsi="Tahoma" w:cs="Tahoma"/>
          <w:b/>
          <w:sz w:val="20"/>
          <w:szCs w:val="20"/>
          <w:lang w:eastAsia="ar-SA"/>
        </w:rPr>
        <w:t>Next</w:t>
      </w:r>
      <w:proofErr w:type="spellEnd"/>
      <w:r w:rsidR="00B05600" w:rsidRPr="00B05600">
        <w:rPr>
          <w:rFonts w:ascii="Tahoma" w:hAnsi="Tahoma" w:cs="Tahoma"/>
          <w:b/>
          <w:sz w:val="20"/>
          <w:szCs w:val="20"/>
          <w:lang w:eastAsia="ar-SA"/>
        </w:rPr>
        <w:t xml:space="preserve"> Generation EU - Decreto 57/2022 Lavori di riqualificazione funzionale e messa in sicurezza scuola infanzia Nibbiano - CUP: B27G22000150006</w:t>
      </w:r>
      <w:r w:rsidR="00B05600">
        <w:rPr>
          <w:rFonts w:ascii="Tahoma" w:hAnsi="Tahoma" w:cs="Tahoma"/>
          <w:b/>
          <w:sz w:val="20"/>
          <w:szCs w:val="20"/>
          <w:lang w:eastAsia="ar-SA"/>
        </w:rPr>
        <w:t xml:space="preserve">, </w:t>
      </w:r>
      <w:r w:rsidR="00D35264" w:rsidRPr="00D35264">
        <w:rPr>
          <w:rFonts w:ascii="Tahoma" w:hAnsi="Tahoma" w:cs="Tahoma"/>
          <w:b/>
          <w:sz w:val="20"/>
          <w:szCs w:val="20"/>
          <w:lang w:eastAsia="ar-SA"/>
        </w:rPr>
        <w:t xml:space="preserve">CIG </w:t>
      </w:r>
      <w:r w:rsidR="00D442DC" w:rsidRPr="00D442DC">
        <w:rPr>
          <w:rFonts w:ascii="Tahoma" w:hAnsi="Tahoma" w:cs="Tahoma"/>
          <w:b/>
          <w:sz w:val="20"/>
          <w:szCs w:val="20"/>
          <w:lang w:eastAsia="ar-SA"/>
        </w:rPr>
        <w:t>9754011084</w:t>
      </w:r>
      <w:r w:rsidR="00B05600">
        <w:rPr>
          <w:rFonts w:ascii="Tahoma" w:hAnsi="Tahoma" w:cs="Tahoma"/>
          <w:b/>
          <w:sz w:val="20"/>
          <w:szCs w:val="20"/>
          <w:lang w:eastAsia="ar-SA"/>
        </w:rPr>
        <w:t>”</w:t>
      </w:r>
      <w:r w:rsidR="00D35264" w:rsidRPr="00D35264">
        <w:rPr>
          <w:rFonts w:ascii="Tahoma" w:hAnsi="Tahoma" w:cs="Tahoma"/>
          <w:b/>
          <w:sz w:val="20"/>
          <w:szCs w:val="20"/>
          <w:lang w:eastAsia="ar-SA"/>
        </w:rPr>
        <w:t>.</w:t>
      </w:r>
    </w:p>
    <w:p w14:paraId="4AAB15AB" w14:textId="77777777" w:rsidR="00552F18" w:rsidRDefault="00552F18" w:rsidP="00552F18">
      <w:pPr>
        <w:pStyle w:val="NormaleWeb"/>
        <w:jc w:val="both"/>
        <w:rPr>
          <w:rFonts w:ascii="Tahoma" w:hAnsi="Tahoma" w:cs="Tahoma"/>
          <w:b/>
          <w:bCs/>
          <w:sz w:val="20"/>
          <w:szCs w:val="20"/>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552F18" w14:paraId="525D3EC5" w14:textId="77777777" w:rsidTr="007375BF">
        <w:tc>
          <w:tcPr>
            <w:tcW w:w="1320" w:type="dxa"/>
            <w:gridSpan w:val="2"/>
            <w:tcBorders>
              <w:top w:val="double" w:sz="2" w:space="0" w:color="C0C0C0"/>
              <w:left w:val="double" w:sz="2" w:space="0" w:color="C0C0C0"/>
              <w:bottom w:val="double" w:sz="2" w:space="0" w:color="C0C0C0"/>
              <w:right w:val="nil"/>
            </w:tcBorders>
            <w:hideMark/>
          </w:tcPr>
          <w:p w14:paraId="206B14F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7102B63"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CCEA8D7" w14:textId="77777777" w:rsidTr="007375BF">
        <w:tc>
          <w:tcPr>
            <w:tcW w:w="630" w:type="dxa"/>
            <w:tcBorders>
              <w:top w:val="double" w:sz="2" w:space="0" w:color="C0C0C0"/>
              <w:left w:val="double" w:sz="2" w:space="0" w:color="C0C0C0"/>
              <w:bottom w:val="double" w:sz="2" w:space="0" w:color="C0C0C0"/>
              <w:right w:val="nil"/>
            </w:tcBorders>
            <w:hideMark/>
          </w:tcPr>
          <w:p w14:paraId="5E3DE22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071AFE0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318FAA3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6F827DE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7C254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3CA4794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7A03B3EC" w14:textId="77777777" w:rsidTr="007375BF">
        <w:tc>
          <w:tcPr>
            <w:tcW w:w="1320" w:type="dxa"/>
            <w:gridSpan w:val="2"/>
            <w:tcBorders>
              <w:top w:val="double" w:sz="2" w:space="0" w:color="C0C0C0"/>
              <w:left w:val="double" w:sz="2" w:space="0" w:color="C0C0C0"/>
              <w:bottom w:val="double" w:sz="2" w:space="0" w:color="C0C0C0"/>
              <w:right w:val="nil"/>
            </w:tcBorders>
            <w:hideMark/>
          </w:tcPr>
          <w:p w14:paraId="6F2FEB1D"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5B9B6B"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0166104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438BDE7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67E27789"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610B52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F0A92D1" w14:textId="77777777" w:rsidTr="007375BF">
        <w:tc>
          <w:tcPr>
            <w:tcW w:w="1320" w:type="dxa"/>
            <w:gridSpan w:val="2"/>
            <w:tcBorders>
              <w:top w:val="double" w:sz="2" w:space="0" w:color="C0C0C0"/>
              <w:left w:val="double" w:sz="2" w:space="0" w:color="C0C0C0"/>
              <w:bottom w:val="double" w:sz="2" w:space="0" w:color="C0C0C0"/>
              <w:right w:val="nil"/>
            </w:tcBorders>
            <w:hideMark/>
          </w:tcPr>
          <w:p w14:paraId="7B1A5BA4"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D3AACF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3A70665E" w14:textId="77777777" w:rsidTr="007375BF">
        <w:tc>
          <w:tcPr>
            <w:tcW w:w="1320" w:type="dxa"/>
            <w:gridSpan w:val="2"/>
            <w:tcBorders>
              <w:top w:val="double" w:sz="2" w:space="0" w:color="C0C0C0"/>
              <w:left w:val="double" w:sz="2" w:space="0" w:color="C0C0C0"/>
              <w:bottom w:val="double" w:sz="2" w:space="0" w:color="C0C0C0"/>
              <w:right w:val="nil"/>
            </w:tcBorders>
            <w:hideMark/>
          </w:tcPr>
          <w:p w14:paraId="23AF24E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127AEFA"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4D81E48" w14:textId="77777777" w:rsidTr="007375BF">
        <w:tc>
          <w:tcPr>
            <w:tcW w:w="1710" w:type="dxa"/>
            <w:gridSpan w:val="4"/>
            <w:tcBorders>
              <w:top w:val="double" w:sz="2" w:space="0" w:color="C0C0C0"/>
              <w:left w:val="double" w:sz="2" w:space="0" w:color="C0C0C0"/>
              <w:bottom w:val="double" w:sz="2" w:space="0" w:color="C0C0C0"/>
              <w:right w:val="nil"/>
            </w:tcBorders>
            <w:hideMark/>
          </w:tcPr>
          <w:p w14:paraId="0513EAC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6823C5B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F63DD82"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7535A5A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62016C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816FC4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41EF1A29" w14:textId="77777777" w:rsidTr="007375BF">
        <w:tc>
          <w:tcPr>
            <w:tcW w:w="1815" w:type="dxa"/>
            <w:gridSpan w:val="5"/>
            <w:tcBorders>
              <w:top w:val="double" w:sz="2" w:space="0" w:color="C0C0C0"/>
              <w:left w:val="double" w:sz="2" w:space="0" w:color="C0C0C0"/>
              <w:bottom w:val="double" w:sz="2" w:space="0" w:color="C0C0C0"/>
              <w:right w:val="nil"/>
            </w:tcBorders>
            <w:hideMark/>
          </w:tcPr>
          <w:p w14:paraId="520E9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14467C8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F22EED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2A32DFF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CC5EEF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06EB3A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3F06D1C" w14:textId="77777777" w:rsidTr="007375BF">
        <w:tc>
          <w:tcPr>
            <w:tcW w:w="1425" w:type="dxa"/>
            <w:gridSpan w:val="3"/>
            <w:tcBorders>
              <w:top w:val="double" w:sz="2" w:space="0" w:color="C0C0C0"/>
              <w:left w:val="double" w:sz="2" w:space="0" w:color="C0C0C0"/>
              <w:bottom w:val="double" w:sz="2" w:space="0" w:color="C0C0C0"/>
              <w:right w:val="nil"/>
            </w:tcBorders>
            <w:hideMark/>
          </w:tcPr>
          <w:p w14:paraId="0CCB607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7140EA0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25F1A35"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757D534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bl>
    <w:p w14:paraId="1996AC82" w14:textId="77777777" w:rsidR="00552F18" w:rsidRDefault="00552F18" w:rsidP="00552F18">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_______________________________________________________</w:t>
      </w:r>
    </w:p>
    <w:p w14:paraId="4464A8D4" w14:textId="77777777" w:rsidR="00552F18" w:rsidRDefault="00552F18" w:rsidP="00552F18">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64ADB04B" w14:textId="77777777" w:rsidR="00552F18" w:rsidRDefault="00552F18" w:rsidP="00552F18">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765120EF"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operatore economico singolo;</w:t>
      </w:r>
    </w:p>
    <w:p w14:paraId="21695C0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14:paraId="61FD0F80"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444884DB"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D1D99D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mandante di Raggruppamento Temporaneo di concorrenti o di Consorzio ex art. 45, comma 2, lett. d) ed e)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14:paraId="63A4274B"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2B84660D"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4BD99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fra società cooperative di produzione e lavoro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14:paraId="25E739A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tra imprese artigiane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14:paraId="329C175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2938EDC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806BE78" w14:textId="77777777" w:rsidR="00552F18" w:rsidRDefault="00552F18" w:rsidP="00552F18">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operatore economico stabilito in altro Stato membro ex art. 45, comma 1,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14:paraId="05C5A68A"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0A929E4E"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35CFC338"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7E810D9D"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37F42ACF" w14:textId="77777777" w:rsidR="00552F18" w:rsidRDefault="00552F18" w:rsidP="00552F18">
      <w:pPr>
        <w:suppressAutoHyphens/>
        <w:spacing w:after="62" w:line="240" w:lineRule="auto"/>
        <w:ind w:left="426"/>
        <w:jc w:val="center"/>
        <w:rPr>
          <w:rFonts w:ascii="Tahoma" w:eastAsia="Times New Roman" w:hAnsi="Tahoma" w:cs="Tahoma"/>
          <w:color w:val="000000"/>
          <w:sz w:val="20"/>
          <w:szCs w:val="20"/>
          <w:lang w:eastAsia="ar-SA"/>
        </w:rPr>
      </w:pPr>
    </w:p>
    <w:p w14:paraId="2D1B1AE5" w14:textId="77777777" w:rsidR="00552F18" w:rsidRDefault="00552F18" w:rsidP="00552F18">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03E398EA"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4D6DF4B1"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p>
    <w:p w14:paraId="0E51002C"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5480519A"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59C774EF"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3DDD58E"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00569589"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lastRenderedPageBreak/>
        <w:t>OPPURE</w:t>
      </w:r>
      <w:r>
        <w:rPr>
          <w:rFonts w:ascii="Tahoma" w:eastAsia="Times New Roman" w:hAnsi="Tahoma" w:cs="Tahoma"/>
          <w:color w:val="000000"/>
          <w:sz w:val="20"/>
          <w:szCs w:val="20"/>
          <w:lang w:eastAsia="ar-SA"/>
        </w:rPr>
        <w:t>:</w:t>
      </w:r>
    </w:p>
    <w:p w14:paraId="14B3604B"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081E794" w14:textId="77777777" w:rsidR="00552F18" w:rsidRDefault="00552F18" w:rsidP="00552F18">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529DE1CD" w14:textId="2485B660" w:rsidR="00552F18" w:rsidRPr="00F72515" w:rsidRDefault="00E943BF" w:rsidP="00552F18">
      <w:pPr>
        <w:pStyle w:val="Paragrafoelenco"/>
        <w:numPr>
          <w:ilvl w:val="0"/>
          <w:numId w:val="2"/>
        </w:numPr>
        <w:jc w:val="both"/>
        <w:rPr>
          <w:rFonts w:ascii="Tahoma" w:eastAsia="Times New Roman" w:hAnsi="Tahoma" w:cs="Tahoma"/>
          <w:color w:val="000000"/>
          <w:sz w:val="20"/>
          <w:szCs w:val="20"/>
          <w:lang w:eastAsia="ar-SA"/>
        </w:rPr>
      </w:pPr>
      <w:r w:rsidRPr="00E943BF">
        <w:rPr>
          <w:rFonts w:ascii="Tahoma" w:eastAsia="Times New Roman" w:hAnsi="Tahoma" w:cs="Tahoma"/>
          <w:color w:val="000000"/>
          <w:sz w:val="20"/>
          <w:szCs w:val="20"/>
          <w:lang w:eastAsia="ar-SA"/>
        </w:rPr>
        <w:t xml:space="preserve">di aver visitato i luoghi dove devono eseguirsi i lavori e </w:t>
      </w:r>
      <w:r w:rsidR="00552F18" w:rsidRPr="00F72515">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0DEC5B01"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F6BED8F"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2A8569A2"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5B3227CB" w14:textId="77777777" w:rsidR="00552F18" w:rsidRDefault="00552F18" w:rsidP="00552F1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E2D7C93" w14:textId="77777777" w:rsidR="00552F18" w:rsidRDefault="00552F18" w:rsidP="00552F18">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210E779" w14:textId="77777777" w:rsidR="00552F18" w:rsidRDefault="00552F18" w:rsidP="00552F1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7D8CDF26"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0" w:name="_Hlk20993364"/>
      <w:r>
        <w:rPr>
          <w:rFonts w:ascii="Tahoma" w:eastAsia="Times New Roman" w:hAnsi="Tahoma" w:cs="Tahoma"/>
          <w:bCs/>
          <w:kern w:val="2"/>
          <w:sz w:val="20"/>
          <w:szCs w:val="20"/>
          <w:lang w:eastAsia="ar-SA"/>
        </w:rPr>
        <w:t xml:space="preserve">(o della scadenza intermedia nel caso di consorzio) </w:t>
      </w:r>
      <w:bookmarkEnd w:id="0"/>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059BEFA" w14:textId="77777777" w:rsidR="00552F18" w:rsidRDefault="00552F18" w:rsidP="00552F18">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E002E33"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F928E7" w14:textId="2F24F213" w:rsidR="00552F18" w:rsidRDefault="00552F18" w:rsidP="00552F1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r w:rsidR="004F3DF0">
        <w:rPr>
          <w:rFonts w:ascii="Tahoma" w:eastAsia="Times New Roman" w:hAnsi="Tahoma" w:cs="Tahoma"/>
          <w:i/>
          <w:iCs/>
          <w:kern w:val="2"/>
          <w:sz w:val="20"/>
          <w:szCs w:val="20"/>
          <w:lang w:eastAsia="ar-SA"/>
        </w:rPr>
        <w:t>:</w:t>
      </w:r>
    </w:p>
    <w:p w14:paraId="0CA2FF9C" w14:textId="77777777" w:rsidR="00552F18" w:rsidRDefault="00552F18" w:rsidP="00552F18">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6434C768"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57D2C269" w14:textId="77777777" w:rsidR="00552F18" w:rsidRDefault="00552F18" w:rsidP="00552F18">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e di non trovarsi in stato di liquidazione coatta o di concordato preventivo, e che non è in corso un procedimento per la dichiarazione di una di tali situazioni nei propri confronti;</w:t>
      </w:r>
    </w:p>
    <w:p w14:paraId="4B7929FC"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024C7B59"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incorrere nelle cause di esclusione di cui all’art. 80, comma 5, lettere f-bis) e f-ter) del Codice dei contratti pubblici;</w:t>
      </w:r>
    </w:p>
    <w:p w14:paraId="4B24ADCB"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592C21E2"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0D1CC37B"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383FA23"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191FC9E3"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7390D3A4" w14:textId="77777777" w:rsidR="00552F18" w:rsidRDefault="00552F18" w:rsidP="00552F18">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1614340A"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201D280B" w14:textId="7AA8A967" w:rsidR="00552F18" w:rsidRPr="00A4495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di essere consapevole che, </w:t>
      </w:r>
      <w:r w:rsidRPr="00A44958">
        <w:rPr>
          <w:rFonts w:ascii="Tahoma" w:eastAsia="Times New Roman" w:hAnsi="Tahoma" w:cs="Tahoma"/>
          <w:color w:val="000000"/>
          <w:sz w:val="20"/>
          <w:szCs w:val="20"/>
          <w:u w:val="single"/>
          <w:lang w:eastAsia="ar-SA" w:bidi="it-IT"/>
        </w:rPr>
        <w:t>in caso di aggiudicazione</w:t>
      </w:r>
      <w:r w:rsidRPr="00691C19">
        <w:rPr>
          <w:rFonts w:ascii="Tahoma" w:eastAsia="Times New Roman" w:hAnsi="Tahoma" w:cs="Tahoma"/>
          <w:color w:val="000000"/>
          <w:sz w:val="20"/>
          <w:szCs w:val="20"/>
          <w:lang w:eastAsia="ar-SA" w:bidi="it-IT"/>
        </w:rPr>
        <w:t xml:space="preserve">, dovrà essere in possesso delle abilitazioni ad eseguire </w:t>
      </w:r>
      <w:r w:rsidRPr="00622229">
        <w:rPr>
          <w:rFonts w:ascii="Tahoma" w:eastAsia="Times New Roman" w:hAnsi="Tahoma" w:cs="Tahoma"/>
          <w:color w:val="000000"/>
          <w:sz w:val="20"/>
          <w:szCs w:val="20"/>
          <w:lang w:eastAsia="ar-SA" w:bidi="it-IT"/>
        </w:rPr>
        <w:t>impianti ai sensi del D.M. 37/2008</w:t>
      </w:r>
      <w:r w:rsidR="0004777B">
        <w:t>;</w:t>
      </w:r>
    </w:p>
    <w:p w14:paraId="05423DAB" w14:textId="4CE9C3BD" w:rsidR="00A44958" w:rsidRPr="00A44958" w:rsidRDefault="00A44958" w:rsidP="00A44958">
      <w:pPr>
        <w:pStyle w:val="Paragrafoelenco"/>
        <w:numPr>
          <w:ilvl w:val="0"/>
          <w:numId w:val="2"/>
        </w:numPr>
        <w:spacing w:before="118" w:after="120" w:line="240" w:lineRule="auto"/>
        <w:jc w:val="both"/>
        <w:rPr>
          <w:b/>
          <w:sz w:val="20"/>
        </w:rPr>
      </w:pPr>
      <w:r w:rsidRPr="00A44958">
        <w:rPr>
          <w:rFonts w:ascii="Tahoma" w:eastAsia="Times New Roman" w:hAnsi="Tahoma" w:cs="Tahoma"/>
          <w:color w:val="000000"/>
          <w:sz w:val="20"/>
          <w:szCs w:val="20"/>
          <w:lang w:eastAsia="ar-SA" w:bidi="it-IT"/>
        </w:rPr>
        <w:t>di essere consapevole che</w:t>
      </w:r>
      <w:r w:rsidRPr="00A44958">
        <w:rPr>
          <w:rFonts w:ascii="Tahoma" w:eastAsia="Times New Roman" w:hAnsi="Tahoma" w:cs="Tahoma"/>
          <w:color w:val="000000"/>
          <w:sz w:val="20"/>
          <w:szCs w:val="20"/>
          <w:u w:val="single"/>
          <w:lang w:eastAsia="ar-SA" w:bidi="it-IT"/>
        </w:rPr>
        <w:t>, in caso di aggiudicazione</w:t>
      </w:r>
      <w:r w:rsidRPr="00A44958">
        <w:rPr>
          <w:rFonts w:ascii="Tahoma" w:eastAsia="Times New Roman" w:hAnsi="Tahoma" w:cs="Tahoma"/>
          <w:color w:val="000000"/>
          <w:sz w:val="20"/>
          <w:szCs w:val="20"/>
          <w:lang w:eastAsia="ar-SA" w:bidi="it-IT"/>
        </w:rPr>
        <w:t xml:space="preserve">, </w:t>
      </w:r>
      <w:r w:rsidRPr="00A44958">
        <w:rPr>
          <w:rFonts w:ascii="Tahoma" w:eastAsia="Times New Roman" w:hAnsi="Tahoma" w:cs="Tahoma"/>
          <w:color w:val="000000"/>
          <w:sz w:val="20"/>
          <w:szCs w:val="20"/>
          <w:lang w:eastAsia="ar-SA" w:bidi="it-IT"/>
        </w:rPr>
        <w:t xml:space="preserve">dovranno essere in possesso dei requisiti previsti dai </w:t>
      </w:r>
      <w:proofErr w:type="spellStart"/>
      <w:r w:rsidRPr="00A44958">
        <w:rPr>
          <w:rFonts w:ascii="Tahoma" w:eastAsia="Times New Roman" w:hAnsi="Tahoma" w:cs="Tahoma"/>
          <w:color w:val="000000"/>
          <w:sz w:val="20"/>
          <w:szCs w:val="20"/>
          <w:lang w:eastAsia="ar-SA" w:bidi="it-IT"/>
        </w:rPr>
        <w:t>D.Lgss</w:t>
      </w:r>
      <w:proofErr w:type="spellEnd"/>
      <w:r w:rsidRPr="00A44958">
        <w:rPr>
          <w:rFonts w:ascii="Tahoma" w:eastAsia="Times New Roman" w:hAnsi="Tahoma" w:cs="Tahoma"/>
          <w:color w:val="000000"/>
          <w:sz w:val="20"/>
          <w:szCs w:val="20"/>
          <w:lang w:eastAsia="ar-SA" w:bidi="it-IT"/>
        </w:rPr>
        <w:t>. n. 81/2008 e n. 152/2006 per poter effettuare le lavorazioni di rimozione dell’amianto previste nell’appalto (la categoria prevalente OG2 contiene al suo interno lavorazioni assimilabili, per natura, alla categoria OG12, come sopra precisato al paragrafo 3 del Disciplinare), e che tali lavorazioni devono svolgersi nel rispetto della normativa nazionale e regionale in tema di rimozione e smaltimento di amianto, reperibile al link seguente:</w:t>
      </w:r>
      <w:r w:rsidRPr="00A44958">
        <w:rPr>
          <w:b/>
          <w:sz w:val="20"/>
        </w:rPr>
        <w:t xml:space="preserve"> </w:t>
      </w:r>
      <w:hyperlink r:id="rId7" w:history="1">
        <w:r w:rsidRPr="00A44958">
          <w:rPr>
            <w:rStyle w:val="Collegamentoipertestuale"/>
            <w:b/>
            <w:sz w:val="20"/>
          </w:rPr>
          <w:t>https://salute.regione.emilia-romagna.it/amianto/normativa</w:t>
        </w:r>
      </w:hyperlink>
      <w:r w:rsidRPr="00A44958">
        <w:rPr>
          <w:b/>
          <w:sz w:val="20"/>
        </w:rPr>
        <w:t xml:space="preserve">; </w:t>
      </w:r>
    </w:p>
    <w:p w14:paraId="1996019E"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Pr>
          <w:rFonts w:ascii="Tahoma" w:eastAsia="Times New Roman" w:hAnsi="Tahoma" w:cs="Tahoma"/>
          <w:i/>
          <w:color w:val="000000"/>
          <w:sz w:val="20"/>
          <w:szCs w:val="20"/>
          <w:lang w:eastAsia="ar-SA"/>
        </w:rPr>
        <w:t xml:space="preserve">. </w:t>
      </w:r>
      <w:r w:rsidRPr="00FA25C0">
        <w:rPr>
          <w:rFonts w:ascii="Tahoma" w:eastAsia="Times New Roman" w:hAnsi="Tahoma" w:cs="Tahoma"/>
          <w:i/>
          <w:color w:val="000000"/>
          <w:sz w:val="20"/>
          <w:szCs w:val="20"/>
          <w:u w:val="single"/>
          <w:lang w:eastAsia="ar-SA"/>
        </w:rPr>
        <w:t>Si precisa che il numero dei dipendenti sarà confrontato con quello risultante dalla visura camerale</w:t>
      </w:r>
      <w:r w:rsidRPr="00691C19">
        <w:rPr>
          <w:rFonts w:ascii="Tahoma" w:eastAsia="Times New Roman" w:hAnsi="Tahoma" w:cs="Tahoma"/>
          <w:color w:val="000000"/>
          <w:sz w:val="20"/>
          <w:szCs w:val="20"/>
          <w:lang w:eastAsia="ar-SA"/>
        </w:rPr>
        <w:t>)</w:t>
      </w:r>
      <w:r>
        <w:rPr>
          <w:rFonts w:ascii="Tahoma" w:eastAsia="Times New Roman" w:hAnsi="Tahoma" w:cs="Tahoma"/>
          <w:color w:val="000000"/>
          <w:sz w:val="20"/>
          <w:szCs w:val="20"/>
          <w:lang w:eastAsia="ar-SA"/>
        </w:rPr>
        <w:t>:</w:t>
      </w:r>
    </w:p>
    <w:p w14:paraId="2AC8D926" w14:textId="032EA7A3"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ai sensi dell’art. 47, comma 2, della legge 108/2021, per gli operatori economici tenuti alla redazione del rapporto sulla situazione del personale ai sensi dell’art. 46 del d.lgs. 198/2006</w:t>
      </w:r>
      <w:r w:rsidR="004F3DF0">
        <w:rPr>
          <w:rFonts w:ascii="Tahoma" w:eastAsia="Times New Roman" w:hAnsi="Tahoma" w:cs="Tahoma"/>
          <w:color w:val="000000"/>
          <w:sz w:val="20"/>
          <w:szCs w:val="20"/>
          <w:lang w:eastAsia="ar-SA" w:bidi="it-IT"/>
        </w:rPr>
        <w:t>,</w:t>
      </w:r>
      <w:r w:rsidRPr="00691C19">
        <w:rPr>
          <w:rFonts w:ascii="Tahoma" w:eastAsia="Times New Roman" w:hAnsi="Tahoma" w:cs="Tahoma"/>
          <w:color w:val="000000"/>
          <w:sz w:val="20"/>
          <w:szCs w:val="20"/>
          <w:lang w:eastAsia="ar-SA" w:bidi="it-IT"/>
        </w:rPr>
        <w:t xml:space="preserve"> </w:t>
      </w:r>
      <w:r w:rsidRPr="004F3DF0">
        <w:rPr>
          <w:rFonts w:ascii="Tahoma" w:eastAsia="Times New Roman" w:hAnsi="Tahoma" w:cs="Tahoma"/>
          <w:b/>
          <w:color w:val="000000"/>
          <w:sz w:val="20"/>
          <w:szCs w:val="20"/>
          <w:lang w:eastAsia="ar-SA" w:bidi="it-IT"/>
        </w:rPr>
        <w:t xml:space="preserve">di </w:t>
      </w:r>
      <w:r w:rsidR="004F3DF0" w:rsidRPr="004F3DF0">
        <w:rPr>
          <w:rFonts w:ascii="Tahoma" w:eastAsia="Times New Roman" w:hAnsi="Tahoma" w:cs="Tahoma"/>
          <w:b/>
          <w:color w:val="000000"/>
          <w:sz w:val="20"/>
          <w:szCs w:val="20"/>
          <w:lang w:eastAsia="ar-SA" w:bidi="it-IT"/>
        </w:rPr>
        <w:t>allegare</w:t>
      </w:r>
      <w:r w:rsidRPr="004F3DF0">
        <w:rPr>
          <w:rFonts w:ascii="Tahoma" w:eastAsia="Times New Roman" w:hAnsi="Tahoma" w:cs="Tahoma"/>
          <w:b/>
          <w:color w:val="000000"/>
          <w:sz w:val="20"/>
          <w:szCs w:val="20"/>
          <w:lang w:eastAsia="ar-SA" w:bidi="it-IT"/>
        </w:rPr>
        <w:t xml:space="preserve">, </w:t>
      </w:r>
      <w:r w:rsidRPr="004F3DF0">
        <w:rPr>
          <w:rFonts w:ascii="Tahoma" w:eastAsia="Times New Roman" w:hAnsi="Tahoma" w:cs="Tahoma"/>
          <w:b/>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p>
    <w:p w14:paraId="763F5CF8"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77DE91F2" w14:textId="573DA9A6" w:rsidR="00552F18" w:rsidRDefault="00552F18" w:rsidP="0004777B">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Pr>
          <w:rFonts w:ascii="Tahoma" w:eastAsia="Times New Roman" w:hAnsi="Tahoma" w:cs="Tahoma"/>
          <w:color w:val="000000"/>
          <w:sz w:val="20"/>
          <w:szCs w:val="20"/>
          <w:lang w:eastAsia="ar-SA" w:bidi="it-IT"/>
        </w:rPr>
        <w:t xml:space="preserve"> </w:t>
      </w:r>
      <w:r w:rsidRPr="00004FCE">
        <w:rPr>
          <w:rFonts w:ascii="Tahoma" w:eastAsia="Times New Roman" w:hAnsi="Tahoma" w:cs="Tahoma"/>
          <w:color w:val="000000"/>
          <w:sz w:val="20"/>
          <w:szCs w:val="20"/>
          <w:lang w:eastAsia="ar-SA" w:bidi="it-IT"/>
        </w:rPr>
        <w:t>(convertito con modificazioni nella Legge 29 luglio 2021, n.108)</w:t>
      </w:r>
      <w:r>
        <w:rPr>
          <w:rFonts w:ascii="Tahoma" w:eastAsia="Times New Roman" w:hAnsi="Tahoma" w:cs="Tahoma"/>
          <w:color w:val="000000"/>
          <w:sz w:val="20"/>
          <w:szCs w:val="20"/>
          <w:lang w:eastAsia="ar-SA" w:bidi="it-IT"/>
        </w:rPr>
        <w:t>;</w:t>
      </w:r>
    </w:p>
    <w:p w14:paraId="2C836C45" w14:textId="77777777" w:rsidR="004F3DF0" w:rsidRDefault="004F3DF0" w:rsidP="004F3DF0">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lastRenderedPageBreak/>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48DD7034" w14:textId="42488A38" w:rsidR="004F3DF0" w:rsidRDefault="004F3DF0" w:rsidP="004F3DF0">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r>
        <w:rPr>
          <w:rFonts w:ascii="Tahoma" w:eastAsia="Times New Roman" w:hAnsi="Tahoma" w:cs="Tahoma"/>
          <w:i/>
          <w:color w:val="000000"/>
        </w:rPr>
        <w:t>:</w:t>
      </w:r>
    </w:p>
    <w:p w14:paraId="72264C43" w14:textId="77777777" w:rsidR="004F3DF0" w:rsidRPr="005C5D27" w:rsidRDefault="004F3DF0" w:rsidP="004F3DF0">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3091FADC"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6B518CD5" w14:textId="77777777" w:rsidR="00552F18" w:rsidRPr="00691C19" w:rsidRDefault="00552F18" w:rsidP="00552F18">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3294A916" w14:textId="77777777" w:rsidR="00552F18" w:rsidRPr="00691C19" w:rsidRDefault="00552F18" w:rsidP="0004777B">
      <w:pPr>
        <w:numPr>
          <w:ilvl w:val="0"/>
          <w:numId w:val="4"/>
        </w:numPr>
        <w:suppressAutoHyphens/>
        <w:spacing w:after="62" w:line="240" w:lineRule="auto"/>
        <w:ind w:left="107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0C278571"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color w:val="000000"/>
          <w:sz w:val="20"/>
          <w:szCs w:val="20"/>
          <w:lang w:eastAsia="ar-SA" w:bidi="it-IT"/>
        </w:rPr>
        <w:t xml:space="preserve">di assicurare, in caso di aggiudicazione, il rispetto di quanto stabilito dall’art. 47, comma 4 del Decreto-Legge 31 maggio 2021 </w:t>
      </w:r>
      <w:r>
        <w:rPr>
          <w:rFonts w:ascii="Tahoma" w:eastAsia="Times New Roman" w:hAnsi="Tahoma" w:cs="Tahoma"/>
          <w:b/>
          <w:color w:val="000000"/>
          <w:sz w:val="20"/>
          <w:szCs w:val="20"/>
          <w:lang w:eastAsia="ar-SA" w:bidi="it-IT"/>
        </w:rPr>
        <w:t>(</w:t>
      </w:r>
      <w:r w:rsidRPr="00691C19">
        <w:rPr>
          <w:rFonts w:ascii="Tahoma" w:eastAsia="Times New Roman" w:hAnsi="Tahoma" w:cs="Tahoma"/>
          <w:b/>
          <w:color w:val="000000"/>
          <w:sz w:val="20"/>
          <w:szCs w:val="20"/>
          <w:lang w:eastAsia="ar-SA" w:bidi="it-IT"/>
        </w:rPr>
        <w:t>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691C19">
        <w:rPr>
          <w:rFonts w:ascii="Tahoma" w:eastAsia="Times New Roman" w:hAnsi="Tahoma" w:cs="Tahoma"/>
          <w:color w:val="000000"/>
          <w:sz w:val="20"/>
          <w:szCs w:val="20"/>
          <w:lang w:eastAsia="ar-SA" w:bidi="it-IT"/>
        </w:rPr>
        <w:t xml:space="preserve"> nei limiti previsti dall’art. </w:t>
      </w:r>
      <w:r>
        <w:rPr>
          <w:rFonts w:ascii="Tahoma" w:eastAsia="Times New Roman" w:hAnsi="Tahoma" w:cs="Tahoma"/>
          <w:color w:val="000000"/>
          <w:sz w:val="20"/>
          <w:szCs w:val="20"/>
          <w:lang w:eastAsia="ar-SA" w:bidi="it-IT"/>
        </w:rPr>
        <w:t>2 bis</w:t>
      </w:r>
      <w:r w:rsidRPr="00691C19">
        <w:rPr>
          <w:rFonts w:ascii="Tahoma" w:eastAsia="Times New Roman" w:hAnsi="Tahoma" w:cs="Tahoma"/>
          <w:color w:val="000000"/>
          <w:sz w:val="20"/>
          <w:szCs w:val="20"/>
          <w:lang w:eastAsia="ar-SA" w:bidi="it-IT"/>
        </w:rPr>
        <w:t xml:space="preserve"> del Capitolato speciali d’appalto:</w:t>
      </w:r>
      <w:r w:rsidRPr="00691C19">
        <w:t xml:space="preserve"> </w:t>
      </w:r>
      <w:r w:rsidRPr="00691C19">
        <w:rPr>
          <w:rFonts w:ascii="Tahoma" w:eastAsia="Times New Roman" w:hAnsi="Tahoma" w:cs="Tahoma"/>
          <w:color w:val="000000"/>
          <w:sz w:val="20"/>
          <w:szCs w:val="20"/>
          <w:lang w:eastAsia="ar-SA" w:bidi="it-IT"/>
        </w:rPr>
        <w:t>di assumersi l’obbligo, in caso di aggiudicazione del contratto, di assicurare all’occupazione giovanile una quota di 30 % e a quella femminile una quota di 30 % delle assunzioni necessarie per l'esecuzione del contratto o per la realizzazione di attività ad esso connesse o strumentali;</w:t>
      </w:r>
    </w:p>
    <w:p w14:paraId="3CEF1702" w14:textId="77777777" w:rsidR="00552F18" w:rsidRPr="00580372"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77/2022;</w:t>
      </w:r>
    </w:p>
    <w:p w14:paraId="3B527BCC"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aver preso visione e di accettare quanto previsto dalla </w:t>
      </w:r>
      <w:r w:rsidRPr="00580372">
        <w:rPr>
          <w:rFonts w:ascii="Tahoma" w:hAnsi="Tahoma" w:cs="Tahoma"/>
          <w:b/>
          <w:sz w:val="20"/>
          <w:szCs w:val="20"/>
        </w:rPr>
        <w:t xml:space="preserve">relazione DNSH allegata alla documentazione progettuale </w:t>
      </w:r>
      <w:r w:rsidRPr="00580372">
        <w:rPr>
          <w:rFonts w:ascii="Tahoma" w:hAnsi="Tahoma" w:cs="Tahoma"/>
          <w:sz w:val="20"/>
          <w:szCs w:val="20"/>
        </w:rPr>
        <w:t>e di assumersi gli obblighi specifici relativi al PNRR relativamente al “</w:t>
      </w:r>
      <w:r w:rsidRPr="00580372">
        <w:rPr>
          <w:rFonts w:ascii="Tahoma" w:hAnsi="Tahoma" w:cs="Tahoma"/>
          <w:b/>
          <w:sz w:val="20"/>
          <w:szCs w:val="20"/>
        </w:rPr>
        <w:t xml:space="preserve">non arrecare un danno significativo agli obiettivi ambientali” c.d. “Do No </w:t>
      </w:r>
      <w:proofErr w:type="spellStart"/>
      <w:r w:rsidRPr="00580372">
        <w:rPr>
          <w:rFonts w:ascii="Tahoma" w:hAnsi="Tahoma" w:cs="Tahoma"/>
          <w:b/>
          <w:sz w:val="20"/>
          <w:szCs w:val="20"/>
        </w:rPr>
        <w:t>Significant</w:t>
      </w:r>
      <w:proofErr w:type="spellEnd"/>
      <w:r w:rsidRPr="00580372">
        <w:rPr>
          <w:rFonts w:ascii="Tahoma" w:hAnsi="Tahoma" w:cs="Tahoma"/>
          <w:b/>
          <w:sz w:val="20"/>
          <w:szCs w:val="20"/>
        </w:rPr>
        <w:t xml:space="preserve"> </w:t>
      </w:r>
      <w:proofErr w:type="spellStart"/>
      <w:r w:rsidRPr="00580372">
        <w:rPr>
          <w:rFonts w:ascii="Tahoma" w:hAnsi="Tahoma" w:cs="Tahoma"/>
          <w:b/>
          <w:sz w:val="20"/>
          <w:szCs w:val="20"/>
        </w:rPr>
        <w:t>Harm</w:t>
      </w:r>
      <w:proofErr w:type="spellEnd"/>
      <w:r w:rsidRPr="00580372">
        <w:rPr>
          <w:rFonts w:ascii="Tahoma" w:hAnsi="Tahoma" w:cs="Tahoma"/>
          <w:b/>
          <w:sz w:val="20"/>
          <w:szCs w:val="20"/>
        </w:rPr>
        <w:t>” (DNSH),</w:t>
      </w:r>
      <w:r w:rsidRPr="00580372">
        <w:rPr>
          <w:rFonts w:ascii="Tahoma" w:hAnsi="Tahoma" w:cs="Tahoma"/>
          <w:sz w:val="20"/>
          <w:szCs w:val="20"/>
        </w:rPr>
        <w:t xml:space="preserve"> ai sensi dell’art. 17 del Regolamento UE 2020/852 del Parlamento Europeo e del Consiglio del 18 giugno 2020;</w:t>
      </w:r>
    </w:p>
    <w:p w14:paraId="6664134E"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di impegnarsi ad assicurare il rispetto delle condizionalità e di tutti gli ulteriori requisiti connessi alle misure PNRR, tra cui il contributo che il progetto deve assicurare per il conseguimento del target associato alla misura di riferimento e il contributo all’indicatore comune, dei principi della parità di genere (Gender Equality), di protezione e valorizzazione dei giovani, del tagging clima e digitale, del superamento dei divari territoriali, nonché del principio di non arrecare un danno significativo agli obiettivi ambientali ai sensi dell'art. 17 del Regolamento (UE) 2020/852;</w:t>
      </w:r>
    </w:p>
    <w:p w14:paraId="28457B24"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w:t>
      </w:r>
      <w:bookmarkStart w:id="1" w:name="_GoBack"/>
      <w:r w:rsidRPr="00580372">
        <w:rPr>
          <w:rFonts w:ascii="Tahoma" w:hAnsi="Tahoma" w:cs="Tahoma"/>
          <w:sz w:val="20"/>
          <w:szCs w:val="20"/>
        </w:rPr>
        <w:t>essere consapevole</w:t>
      </w:r>
      <w:bookmarkEnd w:id="1"/>
      <w:r w:rsidRPr="00580372">
        <w:rPr>
          <w:rFonts w:ascii="Tahoma" w:hAnsi="Tahoma" w:cs="Tahoma"/>
          <w:sz w:val="20"/>
          <w:szCs w:val="20"/>
        </w:rPr>
        <w:t xml:space="preserve"> che in caso di aggiudicazione l’operatore dovrà collaborare con l’Amministrazione per fornire la documentazione tecnico/progettuale necessaria, per il rispetto dei </w:t>
      </w:r>
      <w:r w:rsidRPr="00580372">
        <w:rPr>
          <w:rFonts w:ascii="Tahoma" w:hAnsi="Tahoma" w:cs="Tahoma"/>
          <w:i/>
          <w:iCs/>
          <w:sz w:val="20"/>
          <w:szCs w:val="20"/>
        </w:rPr>
        <w:t xml:space="preserve">target </w:t>
      </w:r>
      <w:r w:rsidRPr="00580372">
        <w:rPr>
          <w:rFonts w:ascii="Tahoma" w:hAnsi="Tahoma" w:cs="Tahoma"/>
          <w:sz w:val="20"/>
          <w:szCs w:val="20"/>
        </w:rPr>
        <w:t>e delle tempistiche previsti per la gestione, il monitoraggio, la rendicontazione e il controllo, tra cui il rispetto del principio di non arrecare danno significativo all’ambiente (DNSH) disposto dall’art. 17 del Regolamento UE 2020/852;</w:t>
      </w:r>
    </w:p>
    <w:p w14:paraId="5510A5AA" w14:textId="6C701756" w:rsidR="00552F18" w:rsidRPr="00F72515" w:rsidRDefault="00552F18" w:rsidP="00F72515">
      <w:pPr>
        <w:numPr>
          <w:ilvl w:val="0"/>
          <w:numId w:val="2"/>
        </w:numPr>
        <w:autoSpaceDE w:val="0"/>
        <w:autoSpaceDN w:val="0"/>
        <w:adjustRightInd w:val="0"/>
        <w:spacing w:after="120" w:line="240" w:lineRule="auto"/>
        <w:ind w:left="357" w:hanging="357"/>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nei Criteri Ambientali Minimi (</w:t>
      </w:r>
      <w:r w:rsidRPr="00580372">
        <w:rPr>
          <w:rFonts w:ascii="Tahoma" w:eastAsiaTheme="minorHAnsi" w:hAnsi="Tahoma" w:cs="Tahoma"/>
          <w:b/>
          <w:bCs/>
          <w:color w:val="000000"/>
          <w:sz w:val="20"/>
          <w:szCs w:val="20"/>
        </w:rPr>
        <w:t>CAM</w:t>
      </w:r>
      <w:r w:rsidRPr="00580372">
        <w:rPr>
          <w:rFonts w:ascii="Tahoma" w:eastAsiaTheme="minorHAnsi" w:hAnsi="Tahoma" w:cs="Tahoma"/>
          <w:color w:val="000000"/>
          <w:sz w:val="20"/>
          <w:szCs w:val="20"/>
        </w:rPr>
        <w:t xml:space="preserve">)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w:t>
      </w:r>
      <w:r w:rsidRPr="004E4C80">
        <w:rPr>
          <w:rFonts w:ascii="Tahoma" w:eastAsiaTheme="minorHAnsi" w:hAnsi="Tahoma" w:cs="Tahoma"/>
          <w:color w:val="000000"/>
          <w:sz w:val="20"/>
          <w:szCs w:val="20"/>
        </w:rPr>
        <w:t>edilizi”</w:t>
      </w:r>
      <w:r w:rsidR="00F72515">
        <w:rPr>
          <w:rFonts w:ascii="Tahoma" w:eastAsiaTheme="minorHAnsi" w:hAnsi="Tahoma" w:cs="Tahoma"/>
          <w:color w:val="000000"/>
          <w:sz w:val="20"/>
          <w:szCs w:val="20"/>
        </w:rPr>
        <w:t>;</w:t>
      </w:r>
    </w:p>
    <w:p w14:paraId="7AB04472" w14:textId="77777777" w:rsidR="00552F18" w:rsidRPr="00580372" w:rsidRDefault="00552F18" w:rsidP="00552F18">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nella “Relazione sui C.A.M.” allegata alla documentazione progettuale.</w:t>
      </w:r>
    </w:p>
    <w:p w14:paraId="573EB383" w14:textId="77777777" w:rsidR="00552F18"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w:t>
      </w:r>
      <w:r w:rsidRPr="003C6F5F">
        <w:rPr>
          <w:rFonts w:ascii="Tahoma" w:hAnsi="Tahoma" w:cs="Tahoma"/>
          <w:sz w:val="20"/>
          <w:szCs w:val="20"/>
        </w:rPr>
        <w:t xml:space="preserve"> l’offerta è vincolante per </w:t>
      </w:r>
      <w:r w:rsidRPr="003C6F5F">
        <w:rPr>
          <w:rFonts w:ascii="Tahoma" w:eastAsia="Times New Roman" w:hAnsi="Tahoma" w:cs="Tahoma"/>
          <w:color w:val="000000"/>
          <w:szCs w:val="20"/>
        </w:rPr>
        <w:t xml:space="preserve">180 </w:t>
      </w:r>
      <w:r w:rsidRPr="003C6F5F">
        <w:rPr>
          <w:rFonts w:ascii="Tahoma" w:eastAsia="Times New Roman" w:hAnsi="Tahoma" w:cs="Tahoma"/>
          <w:color w:val="000000"/>
          <w:sz w:val="20"/>
          <w:szCs w:val="20"/>
        </w:rPr>
        <w:t>giorni dal termine ultimo per la presentazione delle offerte;</w:t>
      </w:r>
    </w:p>
    <w:p w14:paraId="1B798A39" w14:textId="77777777" w:rsidR="00552F18" w:rsidRPr="00580372"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 in caso di aggiudicazione, la stipulazione del contratto di appalto avrà luogo entro i</w:t>
      </w:r>
      <w:r>
        <w:rPr>
          <w:rFonts w:ascii="Tahoma" w:eastAsia="Times New Roman" w:hAnsi="Tahoma" w:cs="Tahoma"/>
          <w:color w:val="000000"/>
          <w:sz w:val="20"/>
          <w:szCs w:val="20"/>
        </w:rPr>
        <w:t xml:space="preserve"> 60</w:t>
      </w:r>
      <w:r w:rsidRPr="003C6F5F">
        <w:rPr>
          <w:rFonts w:ascii="Tahoma" w:eastAsia="Times New Roman" w:hAnsi="Tahoma" w:cs="Tahoma"/>
          <w:color w:val="000000"/>
          <w:szCs w:val="20"/>
        </w:rPr>
        <w:t xml:space="preserve"> </w:t>
      </w:r>
      <w:r w:rsidRPr="003C6F5F">
        <w:rPr>
          <w:rFonts w:ascii="Tahoma" w:eastAsia="Times New Roman" w:hAnsi="Tahoma" w:cs="Tahoma"/>
          <w:color w:val="000000"/>
          <w:sz w:val="20"/>
          <w:szCs w:val="20"/>
        </w:rPr>
        <w:t>giorni successivi alla dichiarazione di efficacia dell’aggiudicazione, ai sensi dell’art. 32, comma 8, del Codice dei contratti pubblici;</w:t>
      </w:r>
    </w:p>
    <w:p w14:paraId="20B87A2F" w14:textId="77777777" w:rsidR="00552F18" w:rsidRPr="0088185E"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0C5F71">
        <w:rPr>
          <w:rFonts w:ascii="Tahoma" w:hAnsi="Tahoma" w:cs="Tahoma"/>
          <w:sz w:val="20"/>
          <w:szCs w:val="20"/>
        </w:rPr>
        <w:lastRenderedPageBreak/>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30EAE616" w14:textId="77777777" w:rsidR="00824392" w:rsidRDefault="00552F18" w:rsidP="00824392">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6C08D4C6" w14:textId="77777777" w:rsidR="00332660" w:rsidRDefault="00552F18" w:rsidP="00332660">
      <w:pPr>
        <w:numPr>
          <w:ilvl w:val="0"/>
          <w:numId w:val="2"/>
        </w:numPr>
        <w:suppressAutoHyphens/>
        <w:spacing w:before="119" w:after="120" w:line="240" w:lineRule="auto"/>
        <w:ind w:left="357"/>
        <w:jc w:val="both"/>
        <w:rPr>
          <w:rFonts w:ascii="Tahoma" w:eastAsia="Times New Roman" w:hAnsi="Tahoma" w:cs="Tahoma"/>
          <w:color w:val="000000"/>
          <w:sz w:val="20"/>
          <w:szCs w:val="20"/>
          <w:lang w:eastAsia="ar-SA" w:bidi="it-IT"/>
        </w:rPr>
      </w:pPr>
      <w:r w:rsidRPr="00251BC4">
        <w:rPr>
          <w:rFonts w:ascii="Tahoma" w:eastAsia="Times New Roman" w:hAnsi="Tahoma" w:cs="Tahoma"/>
          <w:color w:val="000000"/>
          <w:sz w:val="20"/>
          <w:szCs w:val="20"/>
          <w:lang w:eastAsia="ar-SA" w:bidi="it-IT"/>
        </w:rPr>
        <w:t xml:space="preserve">di essere edotto degli obblighi derivanti dal Codice di Comportamento dei dipendenti pubblici del Comune </w:t>
      </w:r>
      <w:r w:rsidR="00824392" w:rsidRPr="00251BC4">
        <w:rPr>
          <w:rFonts w:ascii="Tahoma" w:eastAsia="Times New Roman" w:hAnsi="Tahoma" w:cs="Tahoma"/>
          <w:color w:val="000000"/>
          <w:sz w:val="20"/>
          <w:szCs w:val="20"/>
          <w:lang w:eastAsia="ar-SA" w:bidi="it-IT"/>
        </w:rPr>
        <w:t xml:space="preserve">di </w:t>
      </w:r>
      <w:r w:rsidR="00251BC4" w:rsidRPr="00251BC4">
        <w:rPr>
          <w:rFonts w:ascii="Tahoma" w:eastAsia="Times New Roman" w:hAnsi="Tahoma" w:cs="Tahoma"/>
          <w:color w:val="000000"/>
          <w:sz w:val="20"/>
          <w:szCs w:val="20"/>
          <w:lang w:eastAsia="ar-SA" w:bidi="it-IT"/>
        </w:rPr>
        <w:t>Alta Val Tidone</w:t>
      </w:r>
      <w:r w:rsidRPr="00251BC4">
        <w:rPr>
          <w:rFonts w:ascii="Tahoma" w:eastAsia="Times New Roman" w:hAnsi="Tahoma" w:cs="Tahoma"/>
          <w:color w:val="000000"/>
          <w:sz w:val="20"/>
          <w:szCs w:val="20"/>
          <w:lang w:eastAsia="ar-SA" w:bidi="it-IT"/>
        </w:rPr>
        <w:t xml:space="preserve">, </w:t>
      </w:r>
      <w:r w:rsidR="00824392" w:rsidRPr="00251BC4">
        <w:rPr>
          <w:rFonts w:ascii="Tahoma" w:eastAsia="Tahoma" w:hAnsi="Tahoma" w:cs="Tahoma"/>
          <w:sz w:val="20"/>
          <w:lang w:eastAsia="it-IT" w:bidi="it-IT"/>
        </w:rPr>
        <w:t xml:space="preserve">approvato con Delibera Giunta Comunale n. </w:t>
      </w:r>
      <w:r w:rsidR="00251BC4" w:rsidRPr="00251BC4">
        <w:rPr>
          <w:rFonts w:ascii="Tahoma" w:eastAsia="Tahoma" w:hAnsi="Tahoma" w:cs="Tahoma"/>
          <w:sz w:val="20"/>
          <w:lang w:eastAsia="it-IT" w:bidi="it-IT"/>
        </w:rPr>
        <w:t>08</w:t>
      </w:r>
      <w:r w:rsidR="00824392" w:rsidRPr="00251BC4">
        <w:rPr>
          <w:rFonts w:ascii="Tahoma" w:eastAsia="Tahoma" w:hAnsi="Tahoma" w:cs="Tahoma"/>
          <w:sz w:val="20"/>
          <w:lang w:eastAsia="it-IT" w:bidi="it-IT"/>
        </w:rPr>
        <w:t xml:space="preserve"> del </w:t>
      </w:r>
      <w:r w:rsidR="00251BC4" w:rsidRPr="00251BC4">
        <w:rPr>
          <w:rFonts w:ascii="Tahoma" w:eastAsia="Tahoma" w:hAnsi="Tahoma" w:cs="Tahoma"/>
          <w:sz w:val="20"/>
          <w:lang w:eastAsia="it-IT" w:bidi="it-IT"/>
        </w:rPr>
        <w:t>01/01/2022</w:t>
      </w:r>
      <w:r w:rsidR="00824392" w:rsidRPr="00251BC4">
        <w:rPr>
          <w:rFonts w:ascii="Tahoma" w:eastAsia="Tahoma" w:hAnsi="Tahoma" w:cs="Tahoma"/>
          <w:sz w:val="20"/>
          <w:lang w:eastAsia="it-IT" w:bidi="it-IT"/>
        </w:rPr>
        <w:t xml:space="preserve">, </w:t>
      </w:r>
      <w:r w:rsidRPr="00251BC4">
        <w:rPr>
          <w:rFonts w:ascii="Tahoma" w:eastAsia="Times New Roman" w:hAnsi="Tahoma" w:cs="Tahoma"/>
          <w:color w:val="000000"/>
          <w:sz w:val="20"/>
          <w:szCs w:val="20"/>
          <w:lang w:eastAsia="ar-SA" w:bidi="it-IT"/>
        </w:rPr>
        <w:t>e di impegnarsi, in caso di aggiudicazione, a osservare e far osservare ai propri dipendenti e collaboratori il suddetto codice, pena la risoluzione del contratto;</w:t>
      </w:r>
    </w:p>
    <w:p w14:paraId="48A2147E" w14:textId="59EF8EC2" w:rsidR="00332660" w:rsidRPr="00332660" w:rsidRDefault="00332660" w:rsidP="00D7502A">
      <w:pPr>
        <w:numPr>
          <w:ilvl w:val="0"/>
          <w:numId w:val="2"/>
        </w:numPr>
        <w:suppressAutoHyphens/>
        <w:spacing w:before="119" w:after="60" w:line="240" w:lineRule="auto"/>
        <w:ind w:left="351" w:hanging="357"/>
        <w:jc w:val="both"/>
        <w:rPr>
          <w:rFonts w:ascii="Tahoma" w:eastAsia="Times New Roman" w:hAnsi="Tahoma" w:cs="Tahoma"/>
          <w:color w:val="000000"/>
          <w:sz w:val="20"/>
          <w:szCs w:val="20"/>
          <w:lang w:eastAsia="ar-SA" w:bidi="it-IT"/>
        </w:rPr>
      </w:pPr>
      <w:r w:rsidRPr="00332660">
        <w:rPr>
          <w:rFonts w:ascii="Tahoma" w:eastAsia="Times New Roman" w:hAnsi="Tahoma" w:cs="Tahoma"/>
          <w:color w:val="000000"/>
          <w:sz w:val="20"/>
          <w:szCs w:val="20"/>
          <w:lang w:eastAsia="ar-SA" w:bidi="it-IT"/>
        </w:rPr>
        <w:t xml:space="preserve">di accettare le clausole </w:t>
      </w:r>
      <w:r>
        <w:rPr>
          <w:rFonts w:ascii="Tahoma" w:eastAsia="Tahoma" w:hAnsi="Tahoma" w:cs="Tahoma"/>
          <w:sz w:val="20"/>
          <w:lang w:eastAsia="it-IT" w:bidi="it-IT"/>
        </w:rPr>
        <w:t>de</w:t>
      </w:r>
      <w:r w:rsidRPr="00332660">
        <w:rPr>
          <w:rFonts w:ascii="Tahoma" w:eastAsia="Tahoma" w:hAnsi="Tahoma" w:cs="Tahoma"/>
          <w:sz w:val="20"/>
          <w:lang w:eastAsia="it-IT" w:bidi="it-IT"/>
        </w:rPr>
        <w:t>l “</w:t>
      </w:r>
      <w:r w:rsidRPr="00332660">
        <w:rPr>
          <w:rFonts w:ascii="Tahoma" w:eastAsia="Tahoma" w:hAnsi="Tahoma" w:cs="Tahoma"/>
          <w:b/>
          <w:bCs/>
          <w:i/>
          <w:sz w:val="20"/>
          <w:lang w:eastAsia="it-IT" w:bidi="it-IT"/>
        </w:rPr>
        <w:t>Protocollo d'intesa per la prevenzione dei tentativi di infiltrazione della criminalità organizzata nel settore degli appalti e concessioni di lavori pubblici</w:t>
      </w:r>
      <w:r w:rsidRPr="00332660">
        <w:rPr>
          <w:rFonts w:ascii="Tahoma" w:eastAsia="Tahoma" w:hAnsi="Tahoma" w:cs="Tahoma"/>
          <w:sz w:val="20"/>
          <w:lang w:eastAsia="it-IT" w:bidi="it-IT"/>
        </w:rPr>
        <w:t>” sottoscritto dal Comune di Alta Val Tidone e la Prefettura di Piacenza in data 04/04/2023, consultabile al presente collegamento:</w:t>
      </w:r>
    </w:p>
    <w:p w14:paraId="48CAA6C7" w14:textId="02616EC3" w:rsidR="00332660" w:rsidRPr="00332660" w:rsidRDefault="00A44958" w:rsidP="00332660">
      <w:pPr>
        <w:spacing w:after="120" w:line="244" w:lineRule="exact"/>
        <w:ind w:left="425"/>
        <w:jc w:val="both"/>
        <w:rPr>
          <w:rFonts w:ascii="Tahoma" w:eastAsia="Tahoma" w:hAnsi="Tahoma" w:cs="Tahoma"/>
          <w:sz w:val="20"/>
          <w:lang w:eastAsia="it-IT" w:bidi="it-IT"/>
        </w:rPr>
      </w:pPr>
      <w:hyperlink r:id="rId8" w:history="1">
        <w:r w:rsidR="00332660" w:rsidRPr="00332660">
          <w:rPr>
            <w:rFonts w:ascii="Tahoma" w:eastAsia="Tahoma" w:hAnsi="Tahoma" w:cs="Tahoma"/>
            <w:color w:val="0000FF"/>
            <w:sz w:val="20"/>
            <w:u w:val="single"/>
            <w:lang w:eastAsia="it-IT" w:bidi="it-IT"/>
          </w:rPr>
          <w:t>http://www.prefettura.it/piacenza/contenuti/Intesa_per_la_legalit_agrave_e_la_prevenzione_dei_tentativi_d_infiltrazione_criminale_con_il_comune_di_alta_val_tidone-16293958.htm</w:t>
        </w:r>
      </w:hyperlink>
    </w:p>
    <w:p w14:paraId="3BDE118F" w14:textId="6417D0EA" w:rsidR="004F3DF0" w:rsidRPr="004F3DF0" w:rsidRDefault="00552F18"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__________________________________</w:t>
      </w:r>
      <w:r w:rsidR="004F3DF0">
        <w:rPr>
          <w:rFonts w:ascii="Tahoma" w:eastAsia="Times New Roman" w:hAnsi="Tahoma" w:cs="Tahoma"/>
          <w:color w:val="000000"/>
          <w:sz w:val="20"/>
          <w:szCs w:val="20"/>
          <w:lang w:eastAsia="ar-SA"/>
        </w:rPr>
        <w:t>___________________</w:t>
      </w:r>
      <w:r>
        <w:rPr>
          <w:rFonts w:ascii="Tahoma" w:eastAsia="Times New Roman" w:hAnsi="Tahoma" w:cs="Tahoma"/>
          <w:color w:val="000000"/>
          <w:sz w:val="20"/>
          <w:szCs w:val="20"/>
          <w:lang w:eastAsia="ar-SA"/>
        </w:rPr>
        <w:t>__ (</w:t>
      </w:r>
      <w:r w:rsidRPr="004F3DF0">
        <w:rPr>
          <w:rFonts w:ascii="Tahoma" w:eastAsia="Times New Roman" w:hAnsi="Tahoma" w:cs="Tahoma"/>
          <w:i/>
          <w:color w:val="000000"/>
          <w:sz w:val="20"/>
          <w:szCs w:val="20"/>
          <w:lang w:eastAsia="ar-SA"/>
        </w:rPr>
        <w:t>indicare la Prefettura della Provincia in cui ha sede legale la ditta</w:t>
      </w:r>
      <w:r>
        <w:rPr>
          <w:rFonts w:ascii="Tahoma" w:eastAsia="Times New Roman" w:hAnsi="Tahoma" w:cs="Tahoma"/>
          <w:color w:val="000000"/>
          <w:sz w:val="20"/>
          <w:szCs w:val="20"/>
          <w:lang w:eastAsia="ar-SA"/>
        </w:rPr>
        <w:t>)</w:t>
      </w:r>
      <w:r w:rsidR="004F3DF0">
        <w:rPr>
          <w:rFonts w:ascii="Tahoma" w:eastAsia="Times New Roman" w:hAnsi="Tahoma" w:cs="Tahoma"/>
          <w:color w:val="000000"/>
          <w:sz w:val="20"/>
          <w:szCs w:val="20"/>
          <w:lang w:eastAsia="ar-SA"/>
        </w:rPr>
        <w:t>;</w:t>
      </w:r>
    </w:p>
    <w:p w14:paraId="3208446C" w14:textId="02F1EC56" w:rsidR="004F3DF0" w:rsidRPr="004F3DF0" w:rsidRDefault="00552F18" w:rsidP="004F3DF0">
      <w:pPr>
        <w:pStyle w:val="Paragrafoelenco"/>
        <w:spacing w:after="120" w:line="240" w:lineRule="auto"/>
        <w:ind w:left="357"/>
        <w:contextualSpacing w:val="0"/>
        <w:jc w:val="center"/>
        <w:rPr>
          <w:rFonts w:ascii="Tahoma" w:eastAsia="Times New Roman" w:hAnsi="Tahoma" w:cs="Tahoma"/>
          <w:b/>
          <w:color w:val="000000"/>
          <w:sz w:val="20"/>
          <w:szCs w:val="20"/>
          <w:lang w:eastAsia="ar-SA"/>
        </w:rPr>
      </w:pPr>
      <w:r w:rsidRPr="004F3DF0">
        <w:rPr>
          <w:rFonts w:ascii="Tahoma" w:eastAsia="Times New Roman" w:hAnsi="Tahoma" w:cs="Tahoma"/>
          <w:i/>
          <w:color w:val="000000"/>
          <w:sz w:val="20"/>
          <w:szCs w:val="20"/>
          <w:lang w:eastAsia="ar-SA"/>
        </w:rPr>
        <w:t>oppure, in alternativa</w:t>
      </w:r>
      <w:r w:rsidR="004F3DF0">
        <w:rPr>
          <w:rFonts w:ascii="Tahoma" w:eastAsia="Times New Roman" w:hAnsi="Tahoma" w:cs="Tahoma"/>
          <w:color w:val="000000"/>
          <w:sz w:val="20"/>
          <w:szCs w:val="20"/>
          <w:lang w:eastAsia="ar-SA"/>
        </w:rPr>
        <w:t>:</w:t>
      </w:r>
    </w:p>
    <w:p w14:paraId="06F1AB1D" w14:textId="45A7B621" w:rsidR="00552F18" w:rsidRPr="004F3DF0" w:rsidRDefault="004F3DF0"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u w:val="single"/>
          <w:lang w:eastAsia="ar-SA"/>
        </w:rPr>
      </w:pPr>
      <w:r>
        <w:rPr>
          <w:rFonts w:ascii="Tahoma" w:eastAsia="Times New Roman" w:hAnsi="Tahoma" w:cs="Tahoma"/>
          <w:color w:val="000000"/>
          <w:sz w:val="20"/>
          <w:szCs w:val="20"/>
          <w:lang w:eastAsia="ar-SA"/>
        </w:rPr>
        <w:t xml:space="preserve">di </w:t>
      </w:r>
      <w:r w:rsidR="00552F18">
        <w:rPr>
          <w:rFonts w:ascii="Tahoma" w:eastAsia="Times New Roman" w:hAnsi="Tahoma" w:cs="Tahoma"/>
          <w:color w:val="000000"/>
          <w:sz w:val="20"/>
          <w:szCs w:val="20"/>
          <w:lang w:eastAsia="ar-SA"/>
        </w:rPr>
        <w:t xml:space="preserve">aver presentato domanda di iscrizione </w:t>
      </w:r>
      <w:r>
        <w:rPr>
          <w:rFonts w:ascii="Tahoma" w:eastAsia="Times New Roman" w:hAnsi="Tahoma" w:cs="Tahoma"/>
          <w:color w:val="000000"/>
          <w:sz w:val="20"/>
          <w:szCs w:val="20"/>
          <w:lang w:eastAsia="ar-SA"/>
        </w:rPr>
        <w:t>nell’elenco dei fornitori, prestatori di servizi ed esecutori di lavori non soggetti a tentativo di infiltrazione mafiosa (c.d. white list), istituito presso la Prefettura della Provincia di ______________________________________________________</w:t>
      </w:r>
      <w:r>
        <w:rPr>
          <w:rFonts w:ascii="Tahoma" w:eastAsia="Times New Roman" w:hAnsi="Tahoma" w:cs="Tahoma"/>
          <w:color w:val="000000"/>
          <w:sz w:val="20"/>
          <w:szCs w:val="20"/>
          <w:lang w:eastAsia="ar-SA"/>
        </w:rPr>
        <w:t>___</w:t>
      </w:r>
      <w:r>
        <w:rPr>
          <w:rFonts w:ascii="Tahoma" w:eastAsia="Times New Roman" w:hAnsi="Tahoma" w:cs="Tahoma"/>
          <w:color w:val="000000"/>
          <w:sz w:val="20"/>
          <w:szCs w:val="20"/>
          <w:lang w:eastAsia="ar-SA"/>
        </w:rPr>
        <w:t>_ (</w:t>
      </w:r>
      <w:r w:rsidRPr="004F3DF0">
        <w:rPr>
          <w:rFonts w:ascii="Tahoma" w:eastAsia="Times New Roman" w:hAnsi="Tahoma" w:cs="Tahoma"/>
          <w:i/>
          <w:color w:val="000000"/>
          <w:sz w:val="20"/>
          <w:szCs w:val="20"/>
          <w:lang w:eastAsia="ar-SA"/>
        </w:rPr>
        <w:t>indicare la Prefettura della Provincia in cui ha sede legale la ditta</w:t>
      </w:r>
      <w:r>
        <w:rPr>
          <w:rFonts w:ascii="Tahoma" w:eastAsia="Times New Roman" w:hAnsi="Tahoma" w:cs="Tahoma"/>
          <w:color w:val="000000"/>
          <w:sz w:val="20"/>
          <w:szCs w:val="20"/>
          <w:lang w:eastAsia="ar-SA"/>
        </w:rPr>
        <w:t>)</w:t>
      </w:r>
      <w:r w:rsidR="00552F18">
        <w:rPr>
          <w:rFonts w:ascii="Tahoma" w:eastAsia="Times New Roman" w:hAnsi="Tahoma" w:cs="Tahoma"/>
          <w:color w:val="000000"/>
          <w:sz w:val="20"/>
          <w:szCs w:val="20"/>
          <w:lang w:eastAsia="ar-SA"/>
        </w:rPr>
        <w:t xml:space="preserve">, </w:t>
      </w:r>
      <w:r>
        <w:rPr>
          <w:rFonts w:ascii="Tahoma" w:eastAsia="Times New Roman" w:hAnsi="Tahoma" w:cs="Tahoma"/>
          <w:color w:val="000000"/>
          <w:sz w:val="20"/>
          <w:szCs w:val="20"/>
          <w:lang w:eastAsia="ar-SA"/>
        </w:rPr>
        <w:t>in</w:t>
      </w:r>
      <w:r w:rsidR="00552F18">
        <w:rPr>
          <w:rFonts w:ascii="Tahoma" w:eastAsia="Times New Roman" w:hAnsi="Tahoma" w:cs="Tahoma"/>
          <w:color w:val="000000"/>
          <w:sz w:val="20"/>
          <w:szCs w:val="20"/>
          <w:lang w:eastAsia="ar-SA"/>
        </w:rPr>
        <w:t xml:space="preserve"> data </w:t>
      </w:r>
      <w:r>
        <w:rPr>
          <w:rFonts w:ascii="Tahoma" w:eastAsia="Times New Roman" w:hAnsi="Tahoma" w:cs="Tahoma"/>
          <w:color w:val="000000"/>
          <w:sz w:val="20"/>
          <w:szCs w:val="20"/>
          <w:lang w:eastAsia="ar-SA"/>
        </w:rPr>
        <w:t xml:space="preserve">________________ </w:t>
      </w:r>
      <w:r w:rsidR="00552F18">
        <w:rPr>
          <w:rFonts w:ascii="Tahoma" w:eastAsia="Times New Roman" w:hAnsi="Tahoma" w:cs="Tahoma"/>
          <w:color w:val="000000"/>
          <w:sz w:val="20"/>
          <w:szCs w:val="20"/>
          <w:lang w:eastAsia="ar-SA"/>
        </w:rPr>
        <w:t xml:space="preserve">(ai sensi del comma 52 dell’art. 1 della Legge 190/2012 e della Circolare Ministero dell’Interno prot. 25954 del 23/03/2016 e DPCM 18/04/2013, come aggiornato dal DPCM 24/11/2016). </w:t>
      </w:r>
      <w:r w:rsidR="00552F18" w:rsidRPr="004F3DF0">
        <w:rPr>
          <w:rFonts w:ascii="Tahoma" w:eastAsia="Times New Roman" w:hAnsi="Tahoma" w:cs="Tahoma"/>
          <w:b/>
          <w:color w:val="000000"/>
          <w:sz w:val="20"/>
          <w:szCs w:val="20"/>
          <w:u w:val="single"/>
          <w:lang w:eastAsia="ar-SA"/>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14:paraId="6D8BD22C" w14:textId="77777777" w:rsidR="00552F18" w:rsidRPr="00A643E7" w:rsidRDefault="00552F18" w:rsidP="005D34CB">
      <w:pPr>
        <w:numPr>
          <w:ilvl w:val="0"/>
          <w:numId w:val="2"/>
        </w:numPr>
        <w:suppressAutoHyphens/>
        <w:spacing w:before="120" w:after="200" w:line="240" w:lineRule="auto"/>
        <w:ind w:left="357" w:hanging="357"/>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p w14:paraId="166A5D9A" w14:textId="77777777" w:rsidR="00F70D29" w:rsidRDefault="00F70D29"/>
    <w:sectPr w:rsidR="00F70D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0D"/>
    <w:multiLevelType w:val="multilevel"/>
    <w:tmpl w:val="0000000D"/>
    <w:name w:val="WW8Num13"/>
    <w:lvl w:ilvl="0">
      <w:numFmt w:val="bullet"/>
      <w:lvlText w:val=""/>
      <w:lvlJc w:val="left"/>
      <w:pPr>
        <w:tabs>
          <w:tab w:val="num" w:pos="0"/>
        </w:tabs>
        <w:ind w:left="742" w:hanging="360"/>
      </w:pPr>
      <w:rPr>
        <w:rFonts w:ascii="Symbol" w:hAnsi="Symbol" w:cs="Times New Roman" w:hint="default"/>
        <w:b/>
        <w:spacing w:val="-1"/>
        <w:w w:val="99"/>
        <w:sz w:val="20"/>
        <w:lang w:val="it-IT" w:eastAsia="it-IT" w:bidi="it-IT"/>
      </w:rPr>
    </w:lvl>
    <w:lvl w:ilvl="1">
      <w:start w:val="1"/>
      <w:numFmt w:val="decimal"/>
      <w:lvlText w:val="%2."/>
      <w:lvlJc w:val="left"/>
      <w:pPr>
        <w:tabs>
          <w:tab w:val="num" w:pos="0"/>
        </w:tabs>
        <w:ind w:left="600" w:hanging="332"/>
      </w:pPr>
      <w:rPr>
        <w:rFonts w:ascii="Symbol" w:eastAsia="Symbol" w:hAnsi="Symbol" w:cs="Symbol" w:hint="default"/>
        <w:w w:val="99"/>
        <w:sz w:val="20"/>
        <w:szCs w:val="20"/>
        <w:lang w:val="it-IT" w:eastAsia="it-IT" w:bidi="it-IT"/>
      </w:rPr>
    </w:lvl>
    <w:lvl w:ilvl="2">
      <w:start w:val="1"/>
      <w:numFmt w:val="decimal"/>
      <w:lvlText w:val="%3."/>
      <w:lvlJc w:val="left"/>
      <w:pPr>
        <w:tabs>
          <w:tab w:val="num" w:pos="0"/>
        </w:tabs>
        <w:ind w:left="960" w:hanging="360"/>
      </w:pPr>
      <w:rPr>
        <w:lang w:val="it-IT" w:eastAsia="it-IT" w:bidi="it-IT"/>
      </w:rPr>
    </w:lvl>
    <w:lvl w:ilvl="3">
      <w:numFmt w:val="bullet"/>
      <w:lvlText w:val="•"/>
      <w:lvlJc w:val="left"/>
      <w:pPr>
        <w:tabs>
          <w:tab w:val="num" w:pos="0"/>
        </w:tabs>
        <w:ind w:left="2129" w:hanging="360"/>
      </w:pPr>
      <w:rPr>
        <w:rFonts w:ascii="Times New Roman" w:hAnsi="Times New Roman" w:cs="Times New Roman" w:hint="default"/>
        <w:lang w:val="it-IT" w:eastAsia="it-IT" w:bidi="it-IT"/>
      </w:rPr>
    </w:lvl>
    <w:lvl w:ilvl="4">
      <w:numFmt w:val="bullet"/>
      <w:lvlText w:val="•"/>
      <w:lvlJc w:val="left"/>
      <w:pPr>
        <w:tabs>
          <w:tab w:val="num" w:pos="0"/>
        </w:tabs>
        <w:ind w:left="3299" w:hanging="360"/>
      </w:pPr>
      <w:rPr>
        <w:rFonts w:ascii="Times New Roman" w:hAnsi="Times New Roman" w:cs="Times New Roman" w:hint="default"/>
        <w:lang w:val="it-IT" w:eastAsia="it-IT" w:bidi="it-IT"/>
      </w:rPr>
    </w:lvl>
    <w:lvl w:ilvl="5">
      <w:numFmt w:val="bullet"/>
      <w:lvlText w:val="•"/>
      <w:lvlJc w:val="left"/>
      <w:pPr>
        <w:tabs>
          <w:tab w:val="num" w:pos="0"/>
        </w:tabs>
        <w:ind w:left="4469" w:hanging="360"/>
      </w:pPr>
      <w:rPr>
        <w:rFonts w:ascii="Times New Roman" w:hAnsi="Times New Roman" w:cs="Times New Roman" w:hint="default"/>
        <w:lang w:val="it-IT" w:eastAsia="it-IT" w:bidi="it-IT"/>
      </w:rPr>
    </w:lvl>
    <w:lvl w:ilvl="6">
      <w:numFmt w:val="bullet"/>
      <w:lvlText w:val="•"/>
      <w:lvlJc w:val="left"/>
      <w:pPr>
        <w:tabs>
          <w:tab w:val="num" w:pos="0"/>
        </w:tabs>
        <w:ind w:left="5639" w:hanging="360"/>
      </w:pPr>
      <w:rPr>
        <w:rFonts w:ascii="Times New Roman" w:hAnsi="Times New Roman" w:cs="Times New Roman" w:hint="default"/>
        <w:lang w:val="it-IT" w:eastAsia="it-IT" w:bidi="it-IT"/>
      </w:rPr>
    </w:lvl>
    <w:lvl w:ilvl="7">
      <w:numFmt w:val="bullet"/>
      <w:lvlText w:val="•"/>
      <w:lvlJc w:val="left"/>
      <w:pPr>
        <w:tabs>
          <w:tab w:val="num" w:pos="0"/>
        </w:tabs>
        <w:ind w:left="6809" w:hanging="360"/>
      </w:pPr>
      <w:rPr>
        <w:rFonts w:ascii="Times New Roman" w:hAnsi="Times New Roman" w:cs="Times New Roman" w:hint="default"/>
        <w:lang w:val="it-IT" w:eastAsia="it-IT" w:bidi="it-IT"/>
      </w:rPr>
    </w:lvl>
    <w:lvl w:ilvl="8">
      <w:numFmt w:val="bullet"/>
      <w:lvlText w:val="•"/>
      <w:lvlJc w:val="left"/>
      <w:pPr>
        <w:tabs>
          <w:tab w:val="num" w:pos="0"/>
        </w:tabs>
        <w:ind w:left="7979" w:hanging="360"/>
      </w:pPr>
      <w:rPr>
        <w:rFonts w:ascii="Times New Roman" w:hAnsi="Times New Roman" w:cs="Times New Roman" w:hint="default"/>
        <w:lang w:val="it-IT" w:eastAsia="it-IT" w:bidi="it-IT"/>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0AD04022"/>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5" w15:restartNumberingAfterBreak="0">
    <w:nsid w:val="5A3C02FD"/>
    <w:multiLevelType w:val="hybridMultilevel"/>
    <w:tmpl w:val="94006F84"/>
    <w:name w:val="WW8Num42"/>
    <w:lvl w:ilvl="0" w:tplc="041E649E">
      <w:start w:val="1"/>
      <w:numFmt w:val="lowerLetter"/>
      <w:lvlText w:val="%1)"/>
      <w:lvlJc w:val="left"/>
      <w:pPr>
        <w:ind w:left="720" w:hanging="360"/>
      </w:pPr>
      <w:rPr>
        <w:rFonts w:ascii="Tahoma" w:hAnsi="Tahoma" w:cs="Tahoma"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73612715"/>
    <w:multiLevelType w:val="hybridMultilevel"/>
    <w:tmpl w:val="301CF962"/>
    <w:lvl w:ilvl="0" w:tplc="04100001">
      <w:start w:val="1"/>
      <w:numFmt w:val="bullet"/>
      <w:lvlText w:val=""/>
      <w:lvlJc w:val="left"/>
      <w:pPr>
        <w:ind w:left="720" w:hanging="360"/>
      </w:pPr>
      <w:rPr>
        <w:rFonts w:ascii="Symbol" w:hAnsi="Symbol"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8"/>
    <w:rsid w:val="0004777B"/>
    <w:rsid w:val="00251BC4"/>
    <w:rsid w:val="002B3E2D"/>
    <w:rsid w:val="00332660"/>
    <w:rsid w:val="00394BBC"/>
    <w:rsid w:val="004E4C80"/>
    <w:rsid w:val="004F3DF0"/>
    <w:rsid w:val="00552F18"/>
    <w:rsid w:val="005C5D27"/>
    <w:rsid w:val="005D34CB"/>
    <w:rsid w:val="00824392"/>
    <w:rsid w:val="00A44958"/>
    <w:rsid w:val="00B05600"/>
    <w:rsid w:val="00D35264"/>
    <w:rsid w:val="00D442DC"/>
    <w:rsid w:val="00D7502A"/>
    <w:rsid w:val="00E943BF"/>
    <w:rsid w:val="00F70D29"/>
    <w:rsid w:val="00F72515"/>
    <w:rsid w:val="00FA5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BEBE"/>
  <w15:chartTrackingRefBased/>
  <w15:docId w15:val="{76E4B3E7-4A8B-4B2E-A005-622DCFCA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2F1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2F18"/>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552F18"/>
    <w:pPr>
      <w:ind w:left="720"/>
      <w:contextualSpacing/>
    </w:pPr>
  </w:style>
  <w:style w:type="character" w:styleId="Collegamentoipertestuale">
    <w:name w:val="Hyperlink"/>
    <w:basedOn w:val="Carpredefinitoparagrafo"/>
    <w:uiPriority w:val="99"/>
    <w:unhideWhenUsed/>
    <w:rsid w:val="00552F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ettura.it/piacenza/contenuti/Intesa_per_la_legalit_agrave_e_la_prevenzione_dei_tentativi_d_infiltrazione_criminale_con_il_comune_di_alta_val_tidone-16293958.htm" TargetMode="External"/><Relationship Id="rId3" Type="http://schemas.openxmlformats.org/officeDocument/2006/relationships/settings" Target="settings.xml"/><Relationship Id="rId7" Type="http://schemas.openxmlformats.org/officeDocument/2006/relationships/hyperlink" Target="https://salute.regione.emilia-romagna.it/amianto/normati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3169</Words>
  <Characters>18068</Characters>
  <Application>Microsoft Office Word</Application>
  <DocSecurity>0</DocSecurity>
  <Lines>150</Lines>
  <Paragraphs>42</Paragraphs>
  <ScaleCrop>false</ScaleCrop>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Cordani, Giuliana</cp:lastModifiedBy>
  <cp:revision>20</cp:revision>
  <dcterms:created xsi:type="dcterms:W3CDTF">2023-03-27T09:51:00Z</dcterms:created>
  <dcterms:modified xsi:type="dcterms:W3CDTF">2023-04-07T10:17:00Z</dcterms:modified>
</cp:coreProperties>
</file>